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75BB" w:rsidR="00CD6B71" w:rsidP="007338BF" w:rsidRDefault="003C58B7" w14:paraId="25109B1C" w14:textId="252C63C5">
      <w:pPr>
        <w:jc w:val="right"/>
        <w:rPr>
          <w:color w:val="800080"/>
          <w:sz w:val="18"/>
          <w:szCs w:val="18"/>
        </w:rPr>
      </w:pPr>
      <w:r>
        <w:rPr>
          <w:noProof/>
          <w:color w:val="800080"/>
          <w:sz w:val="18"/>
          <w:szCs w:val="18"/>
        </w:rPr>
        <w:object w:dxaOrig="1440" w:dyaOrig="1440" w14:anchorId="25109B2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9.35pt;margin-top:-18pt;width:176.95pt;height:76.3pt;z-index:-251658752;visibility:visible;mso-wrap-edited:f" wrapcoords="-96 0 -96 21388 21600 21388 21600 0 -96 0" type="#_x0000_t75">
            <v:imagedata blacklevel="3932f" o:title="" r:id="rId6"/>
          </v:shape>
          <o:OLEObject Type="Embed" ProgID="Word.Picture.8" ShapeID="_x0000_s1026" DrawAspect="Content" ObjectID="_1688041907" r:id="rId7"/>
        </w:object>
      </w:r>
      <w:r w:rsidRPr="00CE75BB" w:rsidR="00CD6B71">
        <w:rPr>
          <w:color w:val="800080"/>
          <w:sz w:val="18"/>
          <w:szCs w:val="18"/>
        </w:rPr>
        <w:t>Office: (970) 627-8120</w:t>
      </w:r>
    </w:p>
    <w:p w:rsidRPr="00CE75BB" w:rsidR="00CD6B71" w:rsidP="00CD6B71" w:rsidRDefault="00CD6B71" w14:paraId="25109B1D" w14:textId="4F06A4D4">
      <w:pPr>
        <w:jc w:val="right"/>
        <w:rPr>
          <w:color w:val="800080"/>
          <w:sz w:val="18"/>
          <w:szCs w:val="18"/>
        </w:rPr>
      </w:pPr>
      <w:r w:rsidRPr="00CE75BB">
        <w:rPr>
          <w:color w:val="800080"/>
          <w:sz w:val="18"/>
          <w:szCs w:val="18"/>
        </w:rPr>
        <w:t>Clubhouse: (</w:t>
      </w:r>
      <w:r w:rsidR="007338BF">
        <w:rPr>
          <w:color w:val="800080"/>
          <w:sz w:val="18"/>
          <w:szCs w:val="18"/>
        </w:rPr>
        <w:t>970) 557-3291</w:t>
      </w:r>
    </w:p>
    <w:p w:rsidRPr="00CE75BB" w:rsidR="00CD6B71" w:rsidP="00CD6B71" w:rsidRDefault="00CD6B71" w14:paraId="25109B1E" w14:textId="77777777">
      <w:pPr>
        <w:jc w:val="right"/>
        <w:rPr>
          <w:color w:val="800080"/>
          <w:sz w:val="18"/>
          <w:szCs w:val="18"/>
        </w:rPr>
      </w:pPr>
      <w:r w:rsidRPr="00CE75BB">
        <w:rPr>
          <w:color w:val="800080"/>
          <w:sz w:val="18"/>
          <w:szCs w:val="18"/>
        </w:rPr>
        <w:t xml:space="preserve">Email: </w:t>
      </w:r>
      <w:r>
        <w:rPr>
          <w:color w:val="800080"/>
          <w:sz w:val="18"/>
          <w:szCs w:val="18"/>
        </w:rPr>
        <w:t>office@ColumbineLake.com</w:t>
      </w:r>
    </w:p>
    <w:p w:rsidRPr="00CE75BB" w:rsidR="00CD6B71" w:rsidP="00CD6B71" w:rsidRDefault="00CD6B71" w14:paraId="25109B1F" w14:textId="77777777">
      <w:pPr>
        <w:jc w:val="right"/>
        <w:rPr>
          <w:sz w:val="18"/>
          <w:szCs w:val="18"/>
        </w:rPr>
      </w:pPr>
      <w:r w:rsidRPr="00CE75BB">
        <w:rPr>
          <w:color w:val="800080"/>
          <w:sz w:val="18"/>
          <w:szCs w:val="18"/>
        </w:rPr>
        <w:t xml:space="preserve">Web site: </w:t>
      </w:r>
      <w:r>
        <w:rPr>
          <w:color w:val="800080"/>
          <w:sz w:val="18"/>
          <w:szCs w:val="18"/>
        </w:rPr>
        <w:t>www.ColumbineLake.com</w:t>
      </w:r>
    </w:p>
    <w:p w:rsidRPr="00CE75BB" w:rsidR="00CD6B71" w:rsidP="00CD6B71" w:rsidRDefault="00CD6B71" w14:paraId="25109B20" w14:textId="77777777">
      <w:pPr>
        <w:jc w:val="center"/>
        <w:rPr>
          <w:color w:val="00CCFF"/>
          <w:sz w:val="18"/>
          <w:szCs w:val="18"/>
        </w:rPr>
      </w:pPr>
      <w:r w:rsidRPr="00CE75BB">
        <w:rPr>
          <w:rFonts w:ascii="Symbol" w:hAnsi="Symbol" w:eastAsia="Symbol" w:cs="Symbol"/>
          <w:color w:val="00CCFF"/>
          <w:sz w:val="18"/>
          <w:szCs w:val="18"/>
        </w:rPr>
        <w:t>¨</w:t>
      </w:r>
      <w:r w:rsidRPr="00CE75BB">
        <w:rPr>
          <w:color w:val="00CCFF"/>
          <w:sz w:val="18"/>
          <w:szCs w:val="18"/>
        </w:rPr>
        <w:t xml:space="preserve">Columbine Lake Country Club, Inc. </w:t>
      </w:r>
      <w:r w:rsidRPr="00CE75BB">
        <w:rPr>
          <w:rFonts w:ascii="Symbol" w:hAnsi="Symbol" w:eastAsia="Symbol" w:cs="Symbol"/>
          <w:color w:val="00CCFF"/>
          <w:sz w:val="18"/>
          <w:szCs w:val="18"/>
        </w:rPr>
        <w:t>¨</w:t>
      </w:r>
      <w:r w:rsidRPr="00CE75BB">
        <w:rPr>
          <w:color w:val="00CCFF"/>
          <w:sz w:val="18"/>
          <w:szCs w:val="18"/>
        </w:rPr>
        <w:t xml:space="preserve"> </w:t>
      </w:r>
      <w:smartTag w:uri="urn:schemas-microsoft-com:office:smarttags" w:element="address">
        <w:smartTag w:uri="urn:schemas-microsoft-com:office:smarttags" w:element="Street">
          <w:r w:rsidRPr="00CE75BB">
            <w:rPr>
              <w:color w:val="00CCFF"/>
              <w:sz w:val="18"/>
              <w:szCs w:val="18"/>
            </w:rPr>
            <w:t>P. O. Box 714</w:t>
          </w:r>
        </w:smartTag>
        <w:r w:rsidRPr="00CE75BB">
          <w:rPr>
            <w:color w:val="00CCFF"/>
            <w:sz w:val="18"/>
            <w:szCs w:val="18"/>
          </w:rPr>
          <w:t xml:space="preserve"> </w:t>
        </w:r>
        <w:r w:rsidRPr="00CE75BB">
          <w:rPr>
            <w:rFonts w:ascii="Symbol" w:hAnsi="Symbol" w:eastAsia="Symbol" w:cs="Symbol"/>
            <w:color w:val="00CCFF"/>
            <w:sz w:val="18"/>
            <w:szCs w:val="18"/>
          </w:rPr>
          <w:t>¨</w:t>
        </w:r>
        <w:smartTag w:uri="urn:schemas-microsoft-com:office:smarttags" w:element="City">
          <w:r w:rsidRPr="00CE75BB">
            <w:rPr>
              <w:color w:val="00CCFF"/>
              <w:sz w:val="18"/>
              <w:szCs w:val="18"/>
            </w:rPr>
            <w:t>Grand Lake</w:t>
          </w:r>
        </w:smartTag>
        <w:r w:rsidRPr="00CE75BB">
          <w:rPr>
            <w:color w:val="00CCFF"/>
            <w:sz w:val="18"/>
            <w:szCs w:val="18"/>
          </w:rPr>
          <w:t xml:space="preserve">, </w:t>
        </w:r>
        <w:smartTag w:uri="urn:schemas-microsoft-com:office:smarttags" w:element="State">
          <w:r w:rsidRPr="00CE75BB">
            <w:rPr>
              <w:color w:val="00CCFF"/>
              <w:sz w:val="18"/>
              <w:szCs w:val="18"/>
            </w:rPr>
            <w:t>Colorado</w:t>
          </w:r>
        </w:smartTag>
      </w:smartTag>
      <w:r w:rsidRPr="00CE75BB">
        <w:rPr>
          <w:color w:val="00CCFF"/>
          <w:sz w:val="18"/>
          <w:szCs w:val="18"/>
        </w:rPr>
        <w:t xml:space="preserve"> 80447</w:t>
      </w:r>
      <w:r w:rsidRPr="00CE75BB">
        <w:rPr>
          <w:rFonts w:ascii="Symbol" w:hAnsi="Symbol" w:eastAsia="Symbol" w:cs="Symbol"/>
          <w:color w:val="00CCFF"/>
          <w:sz w:val="18"/>
          <w:szCs w:val="18"/>
        </w:rPr>
        <w:t>¨</w:t>
      </w:r>
      <w:r w:rsidRPr="00CE75BB">
        <w:rPr>
          <w:color w:val="00CCFF"/>
          <w:sz w:val="18"/>
          <w:szCs w:val="18"/>
        </w:rPr>
        <w:t xml:space="preserve"> </w:t>
      </w:r>
    </w:p>
    <w:p w:rsidR="00A0475C" w:rsidRDefault="00A0475C" w14:paraId="25109B21" w14:textId="77777777" w14:noSpellErr="1"/>
    <w:p w:rsidR="1D7CFEB6" w:rsidP="1D7CFEB6" w:rsidRDefault="1D7CFEB6" w14:paraId="4219CEA3" w14:textId="34DFB9C7">
      <w:pPr>
        <w:pStyle w:val="Normal"/>
        <w:rPr>
          <w:rFonts w:ascii="Arial" w:hAnsi="Arial" w:eastAsia="Times New Roman" w:cs="Times New Roman"/>
          <w:sz w:val="20"/>
          <w:szCs w:val="20"/>
        </w:rPr>
      </w:pPr>
    </w:p>
    <w:p w:rsidR="3489969C" w:rsidRDefault="3489969C" w14:paraId="50AC27E4" w14:textId="1A96DC9D">
      <w:r w:rsidRPr="44F18D3B" w:rsidR="3489969C">
        <w:rPr>
          <w:rFonts w:ascii="Calibri" w:hAnsi="Calibri" w:eastAsia="Calibri" w:cs="Calibri"/>
          <w:noProof w:val="0"/>
          <w:sz w:val="22"/>
          <w:szCs w:val="22"/>
          <w:lang w:val="en-US"/>
        </w:rPr>
        <w:t>TO: All CLCC Owners</w:t>
      </w:r>
    </w:p>
    <w:p w:rsidR="3489969C" w:rsidRDefault="3489969C" w14:paraId="3172DCD6" w14:textId="5340EF24">
      <w:r w:rsidRPr="44F18D3B" w:rsidR="3489969C">
        <w:rPr>
          <w:rFonts w:ascii="Calibri" w:hAnsi="Calibri" w:eastAsia="Calibri" w:cs="Calibri"/>
          <w:noProof w:val="0"/>
          <w:sz w:val="22"/>
          <w:szCs w:val="22"/>
          <w:lang w:val="en-US"/>
        </w:rPr>
        <w:t>FROM:  Mark Woltkamp</w:t>
      </w:r>
    </w:p>
    <w:p w:rsidR="3489969C" w:rsidRDefault="3489969C" w14:paraId="41D49A43" w14:textId="09E016A7">
      <w:r w:rsidRPr="44F18D3B" w:rsidR="3489969C">
        <w:rPr>
          <w:rFonts w:ascii="Calibri" w:hAnsi="Calibri" w:eastAsia="Calibri" w:cs="Calibri"/>
          <w:noProof w:val="0"/>
          <w:sz w:val="22"/>
          <w:szCs w:val="22"/>
          <w:lang w:val="en-US"/>
        </w:rPr>
        <w:t>SUBJECT:  Community Issues from recent BOD Meeting</w:t>
      </w:r>
    </w:p>
    <w:p w:rsidR="3489969C" w:rsidRDefault="3489969C" w14:paraId="632BCE00" w14:textId="30D5712C">
      <w:r w:rsidRPr="44F18D3B" w:rsidR="3489969C">
        <w:rPr>
          <w:rFonts w:ascii="Calibri" w:hAnsi="Calibri" w:eastAsia="Calibri" w:cs="Calibri"/>
          <w:noProof w:val="0"/>
          <w:sz w:val="22"/>
          <w:szCs w:val="22"/>
          <w:lang w:val="en-US"/>
        </w:rPr>
        <w:t xml:space="preserve"> DATE:  August 21, 2021</w:t>
      </w:r>
    </w:p>
    <w:p w:rsidR="3489969C" w:rsidRDefault="3489969C" w14:paraId="66642B5F" w14:textId="371751D3">
      <w:r w:rsidRPr="44F18D3B" w:rsidR="3489969C">
        <w:rPr>
          <w:rFonts w:ascii="Calibri" w:hAnsi="Calibri" w:eastAsia="Calibri" w:cs="Calibri"/>
          <w:noProof w:val="0"/>
          <w:sz w:val="22"/>
          <w:szCs w:val="22"/>
          <w:lang w:val="en-US"/>
        </w:rPr>
        <w:t xml:space="preserve"> </w:t>
      </w:r>
    </w:p>
    <w:p w:rsidR="3489969C" w:rsidRDefault="3489969C" w14:paraId="0B95D608" w14:textId="3AE7E133">
      <w:r w:rsidRPr="44F18D3B" w:rsidR="3489969C">
        <w:rPr>
          <w:rFonts w:ascii="Calibri" w:hAnsi="Calibri" w:eastAsia="Calibri" w:cs="Calibri"/>
          <w:noProof w:val="0"/>
          <w:sz w:val="22"/>
          <w:szCs w:val="22"/>
          <w:lang w:val="en-US"/>
        </w:rPr>
        <w:t>All CLCC Owners,</w:t>
      </w:r>
    </w:p>
    <w:p w:rsidR="3489969C" w:rsidRDefault="3489969C" w14:paraId="1244A5FA" w14:textId="52C101A2">
      <w:r w:rsidRPr="44F18D3B" w:rsidR="3489969C">
        <w:rPr>
          <w:rFonts w:ascii="Calibri" w:hAnsi="Calibri" w:eastAsia="Calibri" w:cs="Calibri"/>
          <w:noProof w:val="0"/>
          <w:sz w:val="22"/>
          <w:szCs w:val="22"/>
          <w:lang w:val="en-US"/>
        </w:rPr>
        <w:t xml:space="preserve"> </w:t>
      </w:r>
    </w:p>
    <w:p w:rsidR="3489969C" w:rsidRDefault="3489969C" w14:paraId="67798D74" w14:textId="037048E3">
      <w:r w:rsidRPr="44F18D3B" w:rsidR="3489969C">
        <w:rPr>
          <w:rFonts w:ascii="Calibri" w:hAnsi="Calibri" w:eastAsia="Calibri" w:cs="Calibri"/>
          <w:noProof w:val="0"/>
          <w:sz w:val="22"/>
          <w:szCs w:val="22"/>
          <w:lang w:val="en-US"/>
        </w:rPr>
        <w:t xml:space="preserve">At last Saturday’s regular Board Meeting, a couple of relevant issues were discussed that warrant a community-wide communication.   As usual, these issues will be noted in the meeting minutes, but I want to highlight them here for everyone’s knowledge and attention.  </w:t>
      </w:r>
    </w:p>
    <w:p w:rsidR="3489969C" w:rsidRDefault="3489969C" w14:paraId="72ABC742" w14:textId="4A234256">
      <w:r w:rsidRPr="44F18D3B" w:rsidR="3489969C">
        <w:rPr>
          <w:rFonts w:ascii="Calibri" w:hAnsi="Calibri" w:eastAsia="Calibri" w:cs="Calibri"/>
          <w:noProof w:val="0"/>
          <w:sz w:val="22"/>
          <w:szCs w:val="22"/>
          <w:lang w:val="en-US"/>
        </w:rPr>
        <w:t xml:space="preserve"> </w:t>
      </w:r>
    </w:p>
    <w:p w:rsidR="3489969C" w:rsidRDefault="3489969C" w14:paraId="4B4F3350" w14:textId="0B0AE745">
      <w:r w:rsidRPr="44F18D3B" w:rsidR="3489969C">
        <w:rPr>
          <w:rFonts w:ascii="Calibri" w:hAnsi="Calibri" w:eastAsia="Calibri" w:cs="Calibri"/>
          <w:noProof w:val="0"/>
          <w:sz w:val="22"/>
          <w:szCs w:val="22"/>
          <w:lang w:val="en-US"/>
        </w:rPr>
        <w:t xml:space="preserve">1). As is happening all around Grand County and Colorado, CLCC is experiencing a shortage of part-time employees to staff the Clubhouse/Pool.  We have already had to cut back on the open hours and days for the Clubhouse and, unfortunately, we expect this issue to get even worse as a couple of current staff have indicated they plan to sell their Grand County homes and move out of state.  </w:t>
      </w:r>
    </w:p>
    <w:p w:rsidR="3489969C" w:rsidRDefault="3489969C" w14:paraId="442434B2" w14:textId="5C41CA24">
      <w:r w:rsidRPr="44F18D3B" w:rsidR="3489969C">
        <w:rPr>
          <w:rFonts w:ascii="Calibri" w:hAnsi="Calibri" w:eastAsia="Calibri" w:cs="Calibri"/>
          <w:noProof w:val="0"/>
          <w:sz w:val="22"/>
          <w:szCs w:val="22"/>
          <w:lang w:val="en-US"/>
        </w:rPr>
        <w:t xml:space="preserve"> </w:t>
      </w:r>
    </w:p>
    <w:p w:rsidR="3489969C" w:rsidRDefault="3489969C" w14:paraId="208E55DD" w14:textId="38C3BEDE">
      <w:r w:rsidRPr="44F18D3B" w:rsidR="3489969C">
        <w:rPr>
          <w:rFonts w:ascii="Calibri" w:hAnsi="Calibri" w:eastAsia="Calibri" w:cs="Calibri"/>
          <w:noProof w:val="0"/>
          <w:sz w:val="22"/>
          <w:szCs w:val="22"/>
          <w:lang w:val="en-US"/>
        </w:rPr>
        <w:t xml:space="preserve">We are actively searching for new employees, but the market is extremely challenging as you likely all know already.  The bad news is that unless we are able to hire more staff, the open hours/days for the Clubhouse/Pool will need to be further reduced. Our current staff is being very accommodating and flexible to meet our needs but they can only do so much.  </w:t>
      </w:r>
    </w:p>
    <w:p w:rsidR="3489969C" w:rsidRDefault="3489969C" w14:paraId="5C6206C3" w14:textId="01F90330">
      <w:r w:rsidRPr="44F18D3B" w:rsidR="3489969C">
        <w:rPr>
          <w:rFonts w:ascii="Calibri" w:hAnsi="Calibri" w:eastAsia="Calibri" w:cs="Calibri"/>
          <w:noProof w:val="0"/>
          <w:sz w:val="22"/>
          <w:szCs w:val="22"/>
          <w:lang w:val="en-US"/>
        </w:rPr>
        <w:t xml:space="preserve"> </w:t>
      </w:r>
    </w:p>
    <w:p w:rsidR="3489969C" w:rsidRDefault="3489969C" w14:paraId="0A1837AA" w14:textId="2E716CB7">
      <w:r w:rsidRPr="44F18D3B" w:rsidR="3489969C">
        <w:rPr>
          <w:rFonts w:ascii="Calibri" w:hAnsi="Calibri" w:eastAsia="Calibri" w:cs="Calibri"/>
          <w:noProof w:val="0"/>
          <w:sz w:val="22"/>
          <w:szCs w:val="22"/>
          <w:lang w:val="en-US"/>
        </w:rPr>
        <w:t xml:space="preserve">If you or anyone you know may be interested in a relaxing, hourly-paid, part-time position at the Clubhouse/Pool, please immediately contact David or Heike at </w:t>
      </w:r>
      <w:hyperlink r:id="Refe6529c27584afe">
        <w:r w:rsidRPr="44F18D3B" w:rsidR="3489969C">
          <w:rPr>
            <w:rStyle w:val="Hyperlink"/>
            <w:rFonts w:ascii="Calibri" w:hAnsi="Calibri" w:eastAsia="Calibri" w:cs="Calibri"/>
            <w:strike w:val="0"/>
            <w:dstrike w:val="0"/>
            <w:noProof w:val="0"/>
            <w:sz w:val="22"/>
            <w:szCs w:val="22"/>
            <w:lang w:val="en-US"/>
          </w:rPr>
          <w:t>office@columbinelake.com</w:t>
        </w:r>
      </w:hyperlink>
      <w:r w:rsidRPr="44F18D3B" w:rsidR="3489969C">
        <w:rPr>
          <w:rFonts w:ascii="Calibri" w:hAnsi="Calibri" w:eastAsia="Calibri" w:cs="Calibri"/>
          <w:noProof w:val="0"/>
          <w:sz w:val="22"/>
          <w:szCs w:val="22"/>
          <w:lang w:val="en-US"/>
        </w:rPr>
        <w:t xml:space="preserve">.  </w:t>
      </w:r>
    </w:p>
    <w:p w:rsidR="3489969C" w:rsidRDefault="3489969C" w14:paraId="515B6491" w14:textId="03DB0530">
      <w:r w:rsidRPr="44F18D3B" w:rsidR="3489969C">
        <w:rPr>
          <w:rFonts w:ascii="Calibri" w:hAnsi="Calibri" w:eastAsia="Calibri" w:cs="Calibri"/>
          <w:noProof w:val="0"/>
          <w:sz w:val="22"/>
          <w:szCs w:val="22"/>
          <w:lang w:val="en-US"/>
        </w:rPr>
        <w:t xml:space="preserve"> </w:t>
      </w:r>
    </w:p>
    <w:p w:rsidR="3489969C" w:rsidRDefault="3489969C" w14:paraId="1C7FDF6E" w14:textId="07AD5F03">
      <w:r w:rsidRPr="44F18D3B" w:rsidR="3489969C">
        <w:rPr>
          <w:rFonts w:ascii="Calibri" w:hAnsi="Calibri" w:eastAsia="Calibri" w:cs="Calibri"/>
          <w:noProof w:val="0"/>
          <w:sz w:val="22"/>
          <w:szCs w:val="22"/>
          <w:lang w:val="en-US"/>
        </w:rPr>
        <w:t xml:space="preserve">Clubhouse hours can be found on our webpage </w:t>
      </w:r>
      <w:hyperlink r:id="Rfcf867c9d529420e">
        <w:r w:rsidRPr="44F18D3B" w:rsidR="3489969C">
          <w:rPr>
            <w:rStyle w:val="Hyperlink"/>
            <w:rFonts w:ascii="Calibri" w:hAnsi="Calibri" w:eastAsia="Calibri" w:cs="Calibri"/>
            <w:strike w:val="0"/>
            <w:dstrike w:val="0"/>
            <w:noProof w:val="0"/>
            <w:sz w:val="22"/>
            <w:szCs w:val="22"/>
            <w:lang w:val="en-US"/>
          </w:rPr>
          <w:t>https://columbinelake.com/</w:t>
        </w:r>
      </w:hyperlink>
      <w:r w:rsidRPr="44F18D3B" w:rsidR="3489969C">
        <w:rPr>
          <w:rFonts w:ascii="Calibri" w:hAnsi="Calibri" w:eastAsia="Calibri" w:cs="Calibri"/>
          <w:noProof w:val="0"/>
          <w:sz w:val="22"/>
          <w:szCs w:val="22"/>
          <w:lang w:val="en-US"/>
        </w:rPr>
        <w:t xml:space="preserve"> on the home page just scroll down till you see the page tabs and it will be listed under the one titled “Hours”.  They are also posted on the Clubhouse.  The Clubhouse number is 970-557-3291.</w:t>
      </w:r>
    </w:p>
    <w:p w:rsidR="3489969C" w:rsidRDefault="3489969C" w14:paraId="48155710" w14:textId="53E0E745">
      <w:r w:rsidRPr="44F18D3B" w:rsidR="3489969C">
        <w:rPr>
          <w:rFonts w:ascii="Calibri" w:hAnsi="Calibri" w:eastAsia="Calibri" w:cs="Calibri"/>
          <w:noProof w:val="0"/>
          <w:sz w:val="22"/>
          <w:szCs w:val="22"/>
          <w:lang w:val="en-US"/>
        </w:rPr>
        <w:t xml:space="preserve"> </w:t>
      </w:r>
    </w:p>
    <w:p w:rsidR="3489969C" w:rsidRDefault="3489969C" w14:paraId="6FBA8097" w14:textId="0F991053">
      <w:r w:rsidRPr="44F18D3B" w:rsidR="3489969C">
        <w:rPr>
          <w:rFonts w:ascii="Calibri" w:hAnsi="Calibri" w:eastAsia="Calibri" w:cs="Calibri"/>
          <w:noProof w:val="0"/>
          <w:sz w:val="22"/>
          <w:szCs w:val="22"/>
          <w:lang w:val="en-US"/>
        </w:rPr>
        <w:t xml:space="preserve">2) The East Troublesome Fire totally destroyed 28 homes in our community and caused damage to many others.  As those impacted owners try to recover, repair and rebuild their homes, the result has been an unprecedented amount of construction traffic and noise in our community, especially in the hardest hit neighborhoods.   We recognize this is inconvenient and bothersome at times, but we would ask for everyone’s patience and understanding during these times.  Construction timeframes are limited in our area due to upcoming weather and contractors are always in short supply, making it very challenging to get projects completed.  </w:t>
      </w:r>
    </w:p>
    <w:p w:rsidR="3489969C" w:rsidRDefault="3489969C" w14:paraId="41D438CB" w14:textId="451FD1B4">
      <w:r w:rsidRPr="44F18D3B" w:rsidR="3489969C">
        <w:rPr>
          <w:rFonts w:ascii="Calibri" w:hAnsi="Calibri" w:eastAsia="Calibri" w:cs="Calibri"/>
          <w:noProof w:val="0"/>
          <w:sz w:val="22"/>
          <w:szCs w:val="22"/>
          <w:lang w:val="en-US"/>
        </w:rPr>
        <w:t xml:space="preserve"> </w:t>
      </w:r>
    </w:p>
    <w:p w:rsidR="3489969C" w:rsidRDefault="3489969C" w14:paraId="115E3587" w14:textId="1421BFE1">
      <w:r w:rsidRPr="44F18D3B" w:rsidR="3489969C">
        <w:rPr>
          <w:rFonts w:ascii="Calibri" w:hAnsi="Calibri" w:eastAsia="Calibri" w:cs="Calibri"/>
          <w:noProof w:val="0"/>
          <w:sz w:val="22"/>
          <w:szCs w:val="22"/>
          <w:lang w:val="en-US"/>
        </w:rPr>
        <w:t>As an HOA, we are allowing construction on fire damaged or burned homes to take place on Saturday’s even though our regulations do not normally allow that.  Obviously we want to do what we can to facilitate the completion of such homes to allow those owners to get their lives back on track.</w:t>
      </w:r>
    </w:p>
    <w:p w:rsidR="3489969C" w:rsidRDefault="3489969C" w14:paraId="3C80EC84" w14:textId="558F63E2">
      <w:r w:rsidRPr="44F18D3B" w:rsidR="3489969C">
        <w:rPr>
          <w:rFonts w:ascii="Calibri" w:hAnsi="Calibri" w:eastAsia="Calibri" w:cs="Calibri"/>
          <w:noProof w:val="0"/>
          <w:sz w:val="22"/>
          <w:szCs w:val="22"/>
          <w:lang w:val="en-US"/>
        </w:rPr>
        <w:t xml:space="preserve"> </w:t>
      </w:r>
    </w:p>
    <w:p w:rsidR="3489969C" w:rsidRDefault="3489969C" w14:paraId="61479F47" w14:textId="49AF969F">
      <w:r w:rsidRPr="44F18D3B" w:rsidR="3489969C">
        <w:rPr>
          <w:rFonts w:ascii="Calibri" w:hAnsi="Calibri" w:eastAsia="Calibri" w:cs="Calibri"/>
          <w:noProof w:val="0"/>
          <w:sz w:val="22"/>
          <w:szCs w:val="22"/>
          <w:lang w:val="en-US"/>
        </w:rPr>
        <w:t>Please support your neighbors who experienced losses by being patient and understanding about the minor inconvenience of incremental noise. Reach out and help them in any way you can and take solace in the fact that the vast majority of us still have our Columbine Lake homes.</w:t>
      </w:r>
    </w:p>
    <w:p w:rsidR="3489969C" w:rsidRDefault="3489969C" w14:paraId="001EAFCB" w14:textId="5A14A200">
      <w:r w:rsidRPr="44F18D3B" w:rsidR="3489969C">
        <w:rPr>
          <w:rFonts w:ascii="Calibri" w:hAnsi="Calibri" w:eastAsia="Calibri" w:cs="Calibri"/>
          <w:noProof w:val="0"/>
          <w:sz w:val="22"/>
          <w:szCs w:val="22"/>
          <w:lang w:val="en-US"/>
        </w:rPr>
        <w:t xml:space="preserve"> </w:t>
      </w:r>
    </w:p>
    <w:p w:rsidR="3489969C" w:rsidRDefault="3489969C" w14:paraId="32716B97" w14:textId="167E4B43">
      <w:r w:rsidRPr="44F18D3B" w:rsidR="3489969C">
        <w:rPr>
          <w:rFonts w:ascii="Calibri" w:hAnsi="Calibri" w:eastAsia="Calibri" w:cs="Calibri"/>
          <w:noProof w:val="0"/>
          <w:sz w:val="22"/>
          <w:szCs w:val="22"/>
          <w:lang w:val="en-US"/>
        </w:rPr>
        <w:t>Thank you all for your attention to these issues.</w:t>
      </w:r>
    </w:p>
    <w:p w:rsidR="3489969C" w:rsidRDefault="3489969C" w14:paraId="387DBA7C" w14:textId="286FBDF0">
      <w:r w:rsidRPr="44F18D3B" w:rsidR="3489969C">
        <w:rPr>
          <w:rFonts w:ascii="Calibri" w:hAnsi="Calibri" w:eastAsia="Calibri" w:cs="Calibri"/>
          <w:noProof w:val="0"/>
          <w:sz w:val="22"/>
          <w:szCs w:val="22"/>
          <w:lang w:val="en-US"/>
        </w:rPr>
        <w:t xml:space="preserve"> </w:t>
      </w:r>
    </w:p>
    <w:p w:rsidR="3489969C" w:rsidRDefault="3489969C" w14:paraId="778F6E3C" w14:textId="51455589">
      <w:r w:rsidRPr="44F18D3B" w:rsidR="3489969C">
        <w:rPr>
          <w:rFonts w:ascii="Calibri" w:hAnsi="Calibri" w:eastAsia="Calibri" w:cs="Calibri"/>
          <w:noProof w:val="0"/>
          <w:sz w:val="22"/>
          <w:szCs w:val="22"/>
          <w:lang w:val="en-US"/>
        </w:rPr>
        <w:t>Sincerely,</w:t>
      </w:r>
    </w:p>
    <w:p w:rsidR="3489969C" w:rsidRDefault="3489969C" w14:paraId="4922D68C" w14:textId="620E3126">
      <w:r w:rsidRPr="44F18D3B" w:rsidR="3489969C">
        <w:rPr>
          <w:rFonts w:ascii="Calibri" w:hAnsi="Calibri" w:eastAsia="Calibri" w:cs="Calibri"/>
          <w:noProof w:val="0"/>
          <w:sz w:val="22"/>
          <w:szCs w:val="22"/>
          <w:lang w:val="en-US"/>
        </w:rPr>
        <w:t xml:space="preserve"> </w:t>
      </w:r>
    </w:p>
    <w:p w:rsidR="3489969C" w:rsidRDefault="3489969C" w14:paraId="58E9E0A5" w14:textId="4E89A583">
      <w:r w:rsidRPr="44F18D3B" w:rsidR="3489969C">
        <w:rPr>
          <w:rFonts w:ascii="Calibri" w:hAnsi="Calibri" w:eastAsia="Calibri" w:cs="Calibri"/>
          <w:noProof w:val="0"/>
          <w:sz w:val="22"/>
          <w:szCs w:val="22"/>
          <w:lang w:val="en-US"/>
        </w:rPr>
        <w:t>Mark Woltkamp</w:t>
      </w:r>
      <w:r>
        <w:br/>
      </w:r>
      <w:r w:rsidRPr="44F18D3B" w:rsidR="3489969C">
        <w:rPr>
          <w:rFonts w:ascii="Calibri" w:hAnsi="Calibri" w:eastAsia="Calibri" w:cs="Calibri"/>
          <w:noProof w:val="0"/>
          <w:sz w:val="22"/>
          <w:szCs w:val="22"/>
          <w:lang w:val="en-US"/>
        </w:rPr>
        <w:t xml:space="preserve"> </w:t>
      </w:r>
      <w:r>
        <w:br/>
      </w:r>
      <w:r w:rsidRPr="44F18D3B" w:rsidR="3489969C">
        <w:rPr>
          <w:rFonts w:ascii="Calibri" w:hAnsi="Calibri" w:eastAsia="Calibri" w:cs="Calibri"/>
          <w:noProof w:val="0"/>
          <w:sz w:val="22"/>
          <w:szCs w:val="22"/>
          <w:lang w:val="en-US"/>
        </w:rPr>
        <w:t>President, Board of Directors</w:t>
      </w:r>
      <w:r>
        <w:br/>
      </w:r>
      <w:r w:rsidRPr="44F18D3B" w:rsidR="3489969C">
        <w:rPr>
          <w:rFonts w:ascii="Calibri" w:hAnsi="Calibri" w:eastAsia="Calibri" w:cs="Calibri"/>
          <w:noProof w:val="0"/>
          <w:sz w:val="22"/>
          <w:szCs w:val="22"/>
          <w:lang w:val="en-US"/>
        </w:rPr>
        <w:t xml:space="preserve"> Columbine Country Club</w:t>
      </w:r>
      <w:r>
        <w:br/>
      </w:r>
      <w:r w:rsidRPr="44F18D3B" w:rsidR="3489969C">
        <w:rPr>
          <w:rFonts w:ascii="Calibri" w:hAnsi="Calibri" w:eastAsia="Calibri" w:cs="Calibri"/>
          <w:noProof w:val="0"/>
          <w:sz w:val="22"/>
          <w:szCs w:val="22"/>
          <w:lang w:val="en-US"/>
        </w:rPr>
        <w:t xml:space="preserve"> Grand Lake, Colorado</w:t>
      </w:r>
    </w:p>
    <w:p w:rsidR="44F18D3B" w:rsidP="44F18D3B" w:rsidRDefault="44F18D3B" w14:paraId="38900EB5" w14:textId="6F0B88C5">
      <w:pPr>
        <w:pStyle w:val="Normal"/>
        <w:rPr>
          <w:rFonts w:ascii="Arial" w:hAnsi="Arial" w:eastAsia="Times New Roman" w:cs="Times New Roman"/>
          <w:sz w:val="20"/>
          <w:szCs w:val="20"/>
        </w:rPr>
      </w:pPr>
    </w:p>
    <w:sectPr w:rsidR="00A0475C" w:rsidSect="00CE75BB">
      <w:footerReference w:type="even" r:id="rId8"/>
      <w:footerReference w:type="default" r:id="rId9"/>
      <w:footerReference w:type="first" r:id="rId10"/>
      <w:pgSz w:w="12240" w:h="15840" w:orient="portrait" w:code="1"/>
      <w:pgMar w:top="1008" w:right="1296" w:bottom="994"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485A" w:rsidRDefault="0023485A" w14:paraId="25109B2A" w14:textId="77777777">
      <w:r>
        <w:separator/>
      </w:r>
    </w:p>
  </w:endnote>
  <w:endnote w:type="continuationSeparator" w:id="0">
    <w:p w:rsidR="0023485A" w:rsidRDefault="0023485A" w14:paraId="25109B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049" w:rsidRDefault="00CD6B71" w14:paraId="25109B2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2049" w:rsidRDefault="003C58B7" w14:paraId="25109B2D" w14:textId="77777777">
    <w:pPr>
      <w:pStyle w:val="Footer"/>
    </w:pPr>
  </w:p>
  <w:p w:rsidR="00A42049" w:rsidRDefault="003C58B7" w14:paraId="25109B2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049" w:rsidRDefault="00CD6B71" w14:paraId="25109B2F" w14:textId="77777777">
    <w:pPr>
      <w:pStyle w:val="Footer"/>
    </w:pPr>
    <w:r>
      <w:rPr>
        <w:rFonts w:ascii="Wingdings" w:hAnsi="Wingdings" w:eastAsia="Wingdings" w:cs="Wingdings"/>
      </w:rPr>
      <w:t>l</w:t>
    </w:r>
    <w:r>
      <w:t xml:space="preserve"> Page </w:t>
    </w:r>
    <w:r>
      <w:rPr>
        <w:rStyle w:val="PageNumber"/>
      </w:rPr>
      <w:fldChar w:fldCharType="begin"/>
    </w:r>
    <w:r>
      <w:rPr>
        <w:rStyle w:val="PageNumber"/>
      </w:rPr>
      <w:instrText xml:space="preserve"> PAGE </w:instrText>
    </w:r>
    <w:r>
      <w:rPr>
        <w:rStyle w:val="PageNumber"/>
      </w:rPr>
      <w:fldChar w:fldCharType="separate"/>
    </w:r>
    <w:r w:rsidR="00D2516D">
      <w:rPr>
        <w:rStyle w:val="PageNumber"/>
        <w:noProof/>
      </w:rPr>
      <w:t>2</w:t>
    </w:r>
    <w:r>
      <w:rPr>
        <w:rStyle w:val="PageNumber"/>
      </w:rPr>
      <w:fldChar w:fldCharType="end"/>
    </w:r>
  </w:p>
  <w:p w:rsidR="00A42049" w:rsidRDefault="003C58B7" w14:paraId="25109B3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049" w:rsidRDefault="003C58B7" w14:paraId="25109B3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485A" w:rsidRDefault="0023485A" w14:paraId="25109B28" w14:textId="77777777">
      <w:r>
        <w:separator/>
      </w:r>
    </w:p>
  </w:footnote>
  <w:footnote w:type="continuationSeparator" w:id="0">
    <w:p w:rsidR="0023485A" w:rsidRDefault="0023485A" w14:paraId="25109B29"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LU0NDcwNjY1MTJS0lEKTi0uzszPAykwrAUAgk4/5SwAAAA="/>
  </w:docVars>
  <w:rsids>
    <w:rsidRoot w:val="00CD6B71"/>
    <w:rsid w:val="0013228E"/>
    <w:rsid w:val="001F0159"/>
    <w:rsid w:val="0023485A"/>
    <w:rsid w:val="00305ABB"/>
    <w:rsid w:val="003C58B7"/>
    <w:rsid w:val="007338BF"/>
    <w:rsid w:val="0098116A"/>
    <w:rsid w:val="009C44D8"/>
    <w:rsid w:val="009D20D5"/>
    <w:rsid w:val="00A0475C"/>
    <w:rsid w:val="00C6743D"/>
    <w:rsid w:val="00CD6B71"/>
    <w:rsid w:val="00D2516D"/>
    <w:rsid w:val="00F23121"/>
    <w:rsid w:val="1D7CFEB6"/>
    <w:rsid w:val="3489969C"/>
    <w:rsid w:val="44F18D3B"/>
    <w:rsid w:val="5EC5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7"/>
    <o:shapelayout v:ext="edit">
      <o:idmap v:ext="edit" data="1"/>
    </o:shapelayout>
  </w:shapeDefaults>
  <w:decimalSymbol w:val="."/>
  <w:listSeparator w:val=","/>
  <w14:docId w14:val="25109B1B"/>
  <w15:docId w15:val="{B9793752-4A49-4D8B-B8D6-DA15958F42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6B71"/>
    <w:pPr>
      <w:ind w:left="835"/>
    </w:pPr>
    <w:rPr>
      <w:rFonts w:eastAsia="Times New Roman" w:cs="Times New Roman"/>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CD6B71"/>
    <w:pPr>
      <w:keepLines/>
      <w:tabs>
        <w:tab w:val="center" w:pos="4320"/>
        <w:tab w:val="right" w:pos="8640"/>
      </w:tabs>
      <w:spacing w:before="600" w:line="180" w:lineRule="atLeast"/>
      <w:jc w:val="both"/>
    </w:pPr>
    <w:rPr>
      <w:sz w:val="18"/>
    </w:rPr>
  </w:style>
  <w:style w:type="character" w:styleId="FooterChar" w:customStyle="1">
    <w:name w:val="Footer Char"/>
    <w:basedOn w:val="DefaultParagraphFont"/>
    <w:link w:val="Footer"/>
    <w:rsid w:val="00CD6B71"/>
    <w:rPr>
      <w:rFonts w:eastAsia="Times New Roman" w:cs="Times New Roman"/>
      <w:spacing w:val="-5"/>
      <w:sz w:val="18"/>
      <w:szCs w:val="20"/>
    </w:rPr>
  </w:style>
  <w:style w:type="character" w:styleId="PageNumber">
    <w:name w:val="page number"/>
    <w:rsid w:val="00CD6B71"/>
    <w:rPr>
      <w:sz w:val="18"/>
    </w:rPr>
  </w:style>
  <w:style w:type="character" w:styleId="Hyperlink">
    <w:name w:val="Hyperlink"/>
    <w:basedOn w:val="DefaultParagraphFont"/>
    <w:uiPriority w:val="99"/>
    <w:unhideWhenUsed/>
    <w:rsid w:val="00D25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2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oleObject" Target="embeddings/oleObject1.bin"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wmf"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hyperlink" Target="mailto:office@columbinelake.com" TargetMode="External" Id="Refe6529c27584afe" /><Relationship Type="http://schemas.openxmlformats.org/officeDocument/2006/relationships/hyperlink" Target="https://columbinelake.com/" TargetMode="External" Id="Rfcf867c9d52942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CLCC - Administrator</dc:creator>
  <lastModifiedBy>Columbine Lake Office</lastModifiedBy>
  <revision>6</revision>
  <lastPrinted>2014-11-19T18:42:00.0000000Z</lastPrinted>
  <dcterms:created xsi:type="dcterms:W3CDTF">2021-02-22T19:40:00.0000000Z</dcterms:created>
  <dcterms:modified xsi:type="dcterms:W3CDTF">2021-08-21T16:23:14.4318040Z</dcterms:modified>
</coreProperties>
</file>